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62F1" w14:textId="0142EF5B" w:rsidR="00BF6B9A" w:rsidRDefault="00C35FEE" w:rsidP="00483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Ojrzeń, dnia</w:t>
      </w:r>
      <w:r w:rsidR="00BA0FC2">
        <w:rPr>
          <w:rFonts w:ascii="Times New Roman" w:hAnsi="Times New Roman" w:cs="Times New Roman"/>
          <w:sz w:val="24"/>
          <w:szCs w:val="24"/>
        </w:rPr>
        <w:t xml:space="preserve"> </w:t>
      </w:r>
      <w:r w:rsidR="001B3C23">
        <w:rPr>
          <w:rFonts w:ascii="Times New Roman" w:hAnsi="Times New Roman" w:cs="Times New Roman"/>
          <w:sz w:val="24"/>
          <w:szCs w:val="24"/>
        </w:rPr>
        <w:t>22</w:t>
      </w:r>
      <w:r w:rsidR="0003074C">
        <w:rPr>
          <w:rFonts w:ascii="Times New Roman" w:hAnsi="Times New Roman" w:cs="Times New Roman"/>
          <w:sz w:val="24"/>
          <w:szCs w:val="24"/>
        </w:rPr>
        <w:t xml:space="preserve"> </w:t>
      </w:r>
      <w:r w:rsidR="003A33B1">
        <w:rPr>
          <w:rFonts w:ascii="Times New Roman" w:hAnsi="Times New Roman" w:cs="Times New Roman"/>
          <w:sz w:val="24"/>
          <w:szCs w:val="24"/>
        </w:rPr>
        <w:t xml:space="preserve">grudnia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A0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CE51DE" w14:textId="45278BDD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192D6B70" w14:textId="7E7F6C78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79712E0D" w14:textId="0600AFA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63601234" w14:textId="5F622AD0" w:rsidR="00C35FEE" w:rsidRPr="004831A2" w:rsidRDefault="00C35FEE" w:rsidP="00483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4115497" w14:textId="37E6F554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25E7481" w14:textId="6CA83C4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0D1E1BBC" w14:textId="0E8B47C2" w:rsidR="00C35FEE" w:rsidRDefault="00C35FEE" w:rsidP="00BA0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3A33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B3C2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A33B1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A0FC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BA0F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B3C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A0F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E5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konferencyjnej Urzędu Gminy w Ojrzeniu odbędzie się  posiedzenie Komisji </w:t>
      </w:r>
      <w:r w:rsidR="001B3C23">
        <w:rPr>
          <w:rFonts w:ascii="Times New Roman" w:hAnsi="Times New Roman" w:cs="Times New Roman"/>
          <w:sz w:val="24"/>
          <w:szCs w:val="24"/>
        </w:rPr>
        <w:t>Rewizyjnej Rady Gminy Ojrzeń.</w:t>
      </w:r>
    </w:p>
    <w:p w14:paraId="5FD47FC9" w14:textId="76371EC7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BA4B38D" w14:textId="1C240C3D" w:rsidR="00C35FEE" w:rsidRPr="004831A2" w:rsidRDefault="00C35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2DF65428" w14:textId="104C880A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630BA1B3" w14:textId="6BB5AC6D" w:rsidR="001B3C23" w:rsidRPr="001B3C23" w:rsidRDefault="001B3C23" w:rsidP="001B3C23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B3C23">
        <w:rPr>
          <w:rFonts w:ascii="Times New Roman" w:hAnsi="Times New Roman" w:cs="Times New Roman"/>
          <w:sz w:val="24"/>
          <w:szCs w:val="24"/>
        </w:rPr>
        <w:t>Ocena stanu i utrzymania dróg gminnych</w:t>
      </w:r>
      <w:r w:rsidRPr="001B3C23">
        <w:rPr>
          <w:rFonts w:ascii="Times New Roman" w:hAnsi="Times New Roman" w:cs="Times New Roman"/>
          <w:sz w:val="24"/>
          <w:szCs w:val="24"/>
        </w:rPr>
        <w:t>.</w:t>
      </w:r>
    </w:p>
    <w:p w14:paraId="091B7056" w14:textId="4FC2F490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052D0DF6" w14:textId="7361BDE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07C01C12" w14:textId="70019276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5CB45A" w14:textId="0A7FA15D" w:rsidR="00C35FEE" w:rsidRPr="00251D89" w:rsidRDefault="00C35FEE" w:rsidP="00251D89">
      <w:pPr>
        <w:rPr>
          <w:rFonts w:ascii="Times New Roman" w:hAnsi="Times New Roman" w:cs="Times New Roman"/>
          <w:sz w:val="24"/>
          <w:szCs w:val="24"/>
        </w:rPr>
      </w:pPr>
    </w:p>
    <w:p w14:paraId="5D5E16E5" w14:textId="7DA12C2D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28A426" w14:textId="512E0B90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B56334" w14:textId="210460A6" w:rsidR="00C35FEE" w:rsidRDefault="003A33B1" w:rsidP="001B3C23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C2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5FE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831A2">
        <w:rPr>
          <w:rFonts w:ascii="Times New Roman" w:hAnsi="Times New Roman" w:cs="Times New Roman"/>
          <w:sz w:val="24"/>
          <w:szCs w:val="24"/>
        </w:rPr>
        <w:t>K</w:t>
      </w:r>
      <w:r w:rsidR="00C35FEE">
        <w:rPr>
          <w:rFonts w:ascii="Times New Roman" w:hAnsi="Times New Roman" w:cs="Times New Roman"/>
          <w:sz w:val="24"/>
          <w:szCs w:val="24"/>
        </w:rPr>
        <w:t xml:space="preserve">omisji </w:t>
      </w:r>
      <w:r w:rsidR="001B3C23">
        <w:rPr>
          <w:rFonts w:ascii="Times New Roman" w:hAnsi="Times New Roman" w:cs="Times New Roman"/>
          <w:sz w:val="24"/>
          <w:szCs w:val="24"/>
        </w:rPr>
        <w:t>Rewizyjnej</w:t>
      </w:r>
    </w:p>
    <w:p w14:paraId="3CB3EB3A" w14:textId="5D53F393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43C18" w14:textId="19881E27" w:rsidR="00C35FEE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EE">
        <w:rPr>
          <w:rFonts w:ascii="Times New Roman" w:hAnsi="Times New Roman" w:cs="Times New Roman"/>
          <w:sz w:val="24"/>
          <w:szCs w:val="24"/>
        </w:rPr>
        <w:t xml:space="preserve">/-/ </w:t>
      </w:r>
      <w:r w:rsidR="001B3C23">
        <w:rPr>
          <w:rFonts w:ascii="Times New Roman" w:hAnsi="Times New Roman" w:cs="Times New Roman"/>
          <w:sz w:val="24"/>
          <w:szCs w:val="24"/>
        </w:rPr>
        <w:t>Dominik Ślubowski</w:t>
      </w:r>
    </w:p>
    <w:p w14:paraId="1C068A42" w14:textId="33EF9E4C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988DF3" w14:textId="198A4992" w:rsidR="0003074C" w:rsidRDefault="0003074C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35128B" w14:textId="77777777" w:rsidR="0003074C" w:rsidRDefault="0003074C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56B695" w14:textId="2EA71F89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719D14" w14:textId="3FFC8EE8" w:rsidR="00251D89" w:rsidRPr="00C35FEE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251D89" w:rsidRPr="00C3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6336"/>
    <w:multiLevelType w:val="hybridMultilevel"/>
    <w:tmpl w:val="4E16F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14096">
    <w:abstractNumId w:val="0"/>
  </w:num>
  <w:num w:numId="2" w16cid:durableId="54992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E"/>
    <w:rsid w:val="0003074C"/>
    <w:rsid w:val="001633F6"/>
    <w:rsid w:val="001B3C23"/>
    <w:rsid w:val="00251D89"/>
    <w:rsid w:val="00374C03"/>
    <w:rsid w:val="003A33B1"/>
    <w:rsid w:val="004831A2"/>
    <w:rsid w:val="0078671A"/>
    <w:rsid w:val="00BA0FC2"/>
    <w:rsid w:val="00BF6B9A"/>
    <w:rsid w:val="00C35FEE"/>
    <w:rsid w:val="00E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0FC"/>
  <w15:chartTrackingRefBased/>
  <w15:docId w15:val="{BC91622E-9B9E-4160-AA44-F57EE7A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2</cp:revision>
  <cp:lastPrinted>2020-11-24T08:25:00Z</cp:lastPrinted>
  <dcterms:created xsi:type="dcterms:W3CDTF">2022-12-29T10:29:00Z</dcterms:created>
  <dcterms:modified xsi:type="dcterms:W3CDTF">2022-12-29T10:29:00Z</dcterms:modified>
</cp:coreProperties>
</file>