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2F1" w14:textId="0827261D" w:rsidR="00BF6B9A" w:rsidRDefault="00C35FEE" w:rsidP="00483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B76E93">
        <w:rPr>
          <w:rFonts w:ascii="Times New Roman" w:hAnsi="Times New Roman" w:cs="Times New Roman"/>
          <w:sz w:val="24"/>
          <w:szCs w:val="24"/>
        </w:rPr>
        <w:t>2 września</w:t>
      </w:r>
      <w:r w:rsidR="00EA0E97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CE51DE" w14:textId="45278BDD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192D6B70" w14:textId="7E7F6C78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63601234" w14:textId="5F622AD0" w:rsidR="00C35FEE" w:rsidRPr="004831A2" w:rsidRDefault="00C35FEE" w:rsidP="0048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4115497" w14:textId="37E6F554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75054ED9" w:rsidR="00C35FEE" w:rsidRDefault="00C35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="00B76E93">
        <w:rPr>
          <w:rFonts w:ascii="Times New Roman" w:hAnsi="Times New Roman" w:cs="Times New Roman"/>
          <w:b/>
          <w:bCs/>
          <w:sz w:val="24"/>
          <w:szCs w:val="24"/>
        </w:rPr>
        <w:t>9 września</w:t>
      </w:r>
      <w:r w:rsidR="00EA0E97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56351E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4E363B" w:rsidRPr="005635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6E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363B" w:rsidRPr="005635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A0E9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363B" w:rsidRPr="0056351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E5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konferencyjnej Urzędu Gminy w Ojrzeniu odbędzie się wspólne posiedzenie Komisji Rady 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14DCB764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72743BAA" w14:textId="0D0C3FD0" w:rsidR="00C35FEE" w:rsidRDefault="00B76E93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 realizacji zadań inwestycyjnych w gminie Ojrzeń w 2021 roku.</w:t>
      </w:r>
    </w:p>
    <w:p w14:paraId="29F8CFC0" w14:textId="712FB6AB" w:rsidR="00B76E93" w:rsidRDefault="00B76E93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spraw związanych z zadaniami oświatowymi w roku szkolnym 2021/2022.</w:t>
      </w:r>
    </w:p>
    <w:p w14:paraId="091B7056" w14:textId="4FC2F490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07C01C12" w14:textId="70019276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5CB45A" w14:textId="0A7FA15D" w:rsidR="00C35FEE" w:rsidRPr="00251D89" w:rsidRDefault="00C35FEE" w:rsidP="00251D89">
      <w:pPr>
        <w:rPr>
          <w:rFonts w:ascii="Times New Roman" w:hAnsi="Times New Roman" w:cs="Times New Roman"/>
          <w:sz w:val="24"/>
          <w:szCs w:val="24"/>
        </w:rPr>
      </w:pPr>
    </w:p>
    <w:p w14:paraId="5D5E16E5" w14:textId="7DA12C2D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8A426" w14:textId="512E0B90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E7145" w14:textId="686335B5" w:rsidR="00C35FEE" w:rsidRDefault="00C35FEE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831A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 Bezpieczeństwa Publicznego,</w:t>
      </w:r>
    </w:p>
    <w:p w14:paraId="20B56334" w14:textId="66538495" w:rsidR="00C35FEE" w:rsidRDefault="004831A2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Rolnictwa,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35FEE">
        <w:rPr>
          <w:rFonts w:ascii="Times New Roman" w:hAnsi="Times New Roman" w:cs="Times New Roman"/>
          <w:sz w:val="24"/>
          <w:szCs w:val="24"/>
        </w:rPr>
        <w:t>eśnictwa i Ochrony Środowiska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43C18" w14:textId="26927131" w:rsidR="00C35FEE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/-/ Marek </w:t>
      </w:r>
      <w:proofErr w:type="spellStart"/>
      <w:r w:rsidR="00C35FEE">
        <w:rPr>
          <w:rFonts w:ascii="Times New Roman" w:hAnsi="Times New Roman" w:cs="Times New Roman"/>
          <w:sz w:val="24"/>
          <w:szCs w:val="24"/>
        </w:rPr>
        <w:t>Olechowicz</w:t>
      </w:r>
      <w:proofErr w:type="spellEnd"/>
    </w:p>
    <w:p w14:paraId="1C068A42" w14:textId="41F2C404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71A774" w14:textId="405C952A" w:rsidR="00C35FEE" w:rsidRDefault="00C35FEE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Rozwoju Gospodarczego,</w:t>
      </w:r>
    </w:p>
    <w:p w14:paraId="3AD3425A" w14:textId="6B6E3806" w:rsidR="004831A2" w:rsidRDefault="004831A2" w:rsidP="004831A2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Budżetu, Oświaty i Kultury</w:t>
      </w:r>
    </w:p>
    <w:p w14:paraId="76E7DEEA" w14:textId="385F9C16" w:rsidR="004831A2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6F3D32E" w14:textId="24DC823B" w:rsidR="004831A2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/-/ Agata Buczek</w:t>
      </w:r>
    </w:p>
    <w:p w14:paraId="3A7CD9D1" w14:textId="62BCEC3C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3C393890" w:rsidR="00251D89" w:rsidRPr="00C35FEE" w:rsidRDefault="00251D89" w:rsidP="004E363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251D89" w:rsidRPr="00C35FEE" w:rsidSect="00B76E93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0F2229"/>
    <w:rsid w:val="00251D89"/>
    <w:rsid w:val="004831A2"/>
    <w:rsid w:val="004E363B"/>
    <w:rsid w:val="0056351E"/>
    <w:rsid w:val="00A34EA1"/>
    <w:rsid w:val="00B76E93"/>
    <w:rsid w:val="00BF6B9A"/>
    <w:rsid w:val="00C35FEE"/>
    <w:rsid w:val="00EA0E97"/>
    <w:rsid w:val="00E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Piotr Szczeciński</cp:lastModifiedBy>
  <cp:revision>2</cp:revision>
  <cp:lastPrinted>2021-09-08T09:48:00Z</cp:lastPrinted>
  <dcterms:created xsi:type="dcterms:W3CDTF">2021-09-08T09:54:00Z</dcterms:created>
  <dcterms:modified xsi:type="dcterms:W3CDTF">2021-09-08T09:54:00Z</dcterms:modified>
</cp:coreProperties>
</file>