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83C" w14:textId="501D70F1" w:rsidR="00052430" w:rsidRPr="00E51AFF" w:rsidRDefault="002C5C5B" w:rsidP="00E51AFF">
      <w:pPr>
        <w:jc w:val="right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</w:r>
      <w:r w:rsidRPr="00E51AFF">
        <w:rPr>
          <w:rFonts w:ascii="Times New Roman" w:hAnsi="Times New Roman" w:cs="Times New Roman"/>
          <w:sz w:val="24"/>
          <w:szCs w:val="24"/>
        </w:rPr>
        <w:tab/>
        <w:t xml:space="preserve">Ojrzeń, dnia </w:t>
      </w:r>
      <w:r w:rsidR="00F10113">
        <w:rPr>
          <w:rFonts w:ascii="Times New Roman" w:hAnsi="Times New Roman" w:cs="Times New Roman"/>
          <w:sz w:val="24"/>
          <w:szCs w:val="24"/>
        </w:rPr>
        <w:t>28 grudnia</w:t>
      </w:r>
      <w:r w:rsidRPr="00E51AFF">
        <w:rPr>
          <w:rFonts w:ascii="Times New Roman" w:hAnsi="Times New Roman" w:cs="Times New Roman"/>
          <w:sz w:val="24"/>
          <w:szCs w:val="24"/>
        </w:rPr>
        <w:t xml:space="preserve"> 20</w:t>
      </w:r>
      <w:r w:rsidR="004B2C32">
        <w:rPr>
          <w:rFonts w:ascii="Times New Roman" w:hAnsi="Times New Roman" w:cs="Times New Roman"/>
          <w:sz w:val="24"/>
          <w:szCs w:val="24"/>
        </w:rPr>
        <w:t>20</w:t>
      </w:r>
      <w:r w:rsidRPr="00E51AFF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64E6B59" w14:textId="77777777" w:rsidR="00E4525C" w:rsidRPr="00E51AFF" w:rsidRDefault="002C5C5B" w:rsidP="00E51AFF">
      <w:pPr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ab/>
      </w:r>
    </w:p>
    <w:p w14:paraId="53152507" w14:textId="77777777" w:rsidR="001B0CB2" w:rsidRPr="00E51AFF" w:rsidRDefault="001B0CB2" w:rsidP="002C5C5B">
      <w:pPr>
        <w:rPr>
          <w:rFonts w:ascii="Times New Roman" w:hAnsi="Times New Roman" w:cs="Times New Roman"/>
          <w:sz w:val="24"/>
          <w:szCs w:val="24"/>
        </w:rPr>
      </w:pPr>
    </w:p>
    <w:p w14:paraId="6D3A4D30" w14:textId="44D51928" w:rsidR="007E0C12" w:rsidRPr="00E51AFF" w:rsidRDefault="004B2C32" w:rsidP="00251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246511C6" w14:textId="1D7452AE" w:rsidR="004B2C32" w:rsidRDefault="00BD3498" w:rsidP="004B2C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ab/>
      </w:r>
      <w:r w:rsidR="004B2C32">
        <w:rPr>
          <w:rFonts w:ascii="Times New Roman" w:hAnsi="Times New Roman" w:cs="Times New Roman"/>
          <w:sz w:val="24"/>
          <w:szCs w:val="24"/>
        </w:rPr>
        <w:t>Zawiadamiam, że zwołuję X</w:t>
      </w:r>
      <w:r w:rsidR="00F10113">
        <w:rPr>
          <w:rFonts w:ascii="Times New Roman" w:hAnsi="Times New Roman" w:cs="Times New Roman"/>
          <w:sz w:val="24"/>
          <w:szCs w:val="24"/>
        </w:rPr>
        <w:t>X</w:t>
      </w:r>
      <w:r w:rsidR="004B2C32">
        <w:rPr>
          <w:rFonts w:ascii="Times New Roman" w:hAnsi="Times New Roman" w:cs="Times New Roman"/>
          <w:sz w:val="24"/>
          <w:szCs w:val="24"/>
        </w:rPr>
        <w:t>XV</w:t>
      </w:r>
      <w:r w:rsidR="00F10113">
        <w:rPr>
          <w:rFonts w:ascii="Times New Roman" w:hAnsi="Times New Roman" w:cs="Times New Roman"/>
          <w:sz w:val="24"/>
          <w:szCs w:val="24"/>
        </w:rPr>
        <w:t>II</w:t>
      </w:r>
      <w:r w:rsidR="004B2C32">
        <w:rPr>
          <w:rFonts w:ascii="Times New Roman" w:hAnsi="Times New Roman" w:cs="Times New Roman"/>
          <w:sz w:val="24"/>
          <w:szCs w:val="24"/>
        </w:rPr>
        <w:t xml:space="preserve"> Sesję Rady Gminy Ojrzeń, która odbędzie się </w:t>
      </w:r>
      <w:r w:rsidR="004B2C32" w:rsidRPr="002F0463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10113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4B2C32">
        <w:rPr>
          <w:rFonts w:ascii="Times New Roman" w:hAnsi="Times New Roman" w:cs="Times New Roman"/>
          <w:b/>
          <w:bCs/>
          <w:sz w:val="24"/>
          <w:szCs w:val="24"/>
        </w:rPr>
        <w:t xml:space="preserve"> grudnia</w:t>
      </w:r>
      <w:r w:rsidR="004B2C32" w:rsidRPr="002F046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F10113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2C32" w:rsidRPr="002F0463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</w:t>
      </w:r>
      <w:r w:rsidR="00DC336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F1011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B2C32" w:rsidRPr="002F0463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="004B2C32">
        <w:rPr>
          <w:rFonts w:ascii="Times New Roman" w:hAnsi="Times New Roman" w:cs="Times New Roman"/>
          <w:sz w:val="24"/>
          <w:szCs w:val="24"/>
        </w:rPr>
        <w:t xml:space="preserve">w </w:t>
      </w:r>
      <w:r w:rsidR="00A9626C">
        <w:rPr>
          <w:rFonts w:ascii="Times New Roman" w:hAnsi="Times New Roman" w:cs="Times New Roman"/>
          <w:sz w:val="24"/>
          <w:szCs w:val="24"/>
        </w:rPr>
        <w:t>s</w:t>
      </w:r>
      <w:r w:rsidR="00F10113">
        <w:rPr>
          <w:rFonts w:ascii="Times New Roman" w:hAnsi="Times New Roman" w:cs="Times New Roman"/>
          <w:sz w:val="24"/>
          <w:szCs w:val="24"/>
        </w:rPr>
        <w:t>ali konferencyjnej Urzędu Gminy w Ojrzeniu</w:t>
      </w:r>
      <w:r w:rsidR="007E0451">
        <w:rPr>
          <w:rFonts w:ascii="Times New Roman" w:hAnsi="Times New Roman" w:cs="Times New Roman"/>
          <w:sz w:val="24"/>
          <w:szCs w:val="24"/>
        </w:rPr>
        <w:t>.</w:t>
      </w:r>
    </w:p>
    <w:p w14:paraId="63F4FF81" w14:textId="1B922952" w:rsidR="004B2C32" w:rsidRPr="00A9626C" w:rsidRDefault="004B2C32" w:rsidP="004B2C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717C1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1A86C74E" w14:textId="1098EC72" w:rsidR="004B2C32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2C32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55B389E9" w14:textId="426D0FB8" w:rsidR="008B7A8F" w:rsidRPr="004B2C32" w:rsidRDefault="008B7A8F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A7B5D2C" w14:textId="0FF7A34C" w:rsidR="00330F1C" w:rsidRPr="00E51AFF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 w:rsidR="00F43FBE">
        <w:rPr>
          <w:rFonts w:ascii="Times New Roman" w:hAnsi="Times New Roman" w:cs="Times New Roman"/>
          <w:sz w:val="24"/>
          <w:szCs w:val="24"/>
        </w:rPr>
        <w:t>XXXVI</w:t>
      </w:r>
      <w:r w:rsidRPr="00E51AFF"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65BE17C4" w14:textId="2A404BD7" w:rsidR="00330F1C" w:rsidRPr="007E045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451">
        <w:rPr>
          <w:rFonts w:ascii="Times New Roman" w:hAnsi="Times New Roman" w:cs="Times New Roman"/>
          <w:b/>
          <w:bCs/>
          <w:sz w:val="24"/>
          <w:szCs w:val="24"/>
        </w:rPr>
        <w:t>Podjęcie uchwał w sprawie:</w:t>
      </w:r>
    </w:p>
    <w:p w14:paraId="7FAA378A" w14:textId="77777777" w:rsidR="00F43FBE" w:rsidRPr="00E51AFF" w:rsidRDefault="00F43FBE" w:rsidP="00F43FB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13D29" w14:textId="43F3DC4D" w:rsidR="00CA3070" w:rsidRDefault="00F43FBE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wyrażenia zgody na zbycie działki gruntowej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294/1 położonej w m. Ojrzeń, na rzecz użytkowania wieczystego</w:t>
      </w:r>
      <w:r w:rsidR="00CA3070">
        <w:rPr>
          <w:rFonts w:ascii="Times New Roman" w:hAnsi="Times New Roman" w:cs="Times New Roman"/>
          <w:sz w:val="24"/>
          <w:szCs w:val="24"/>
        </w:rPr>
        <w:t>;</w:t>
      </w:r>
    </w:p>
    <w:p w14:paraId="233B1775" w14:textId="6518A5B3" w:rsidR="00A4549C" w:rsidRPr="00E51AFF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zamiany nieruchomości gruntowych</w:t>
      </w:r>
      <w:r w:rsidR="00CA3070">
        <w:rPr>
          <w:rFonts w:ascii="Times New Roman" w:hAnsi="Times New Roman" w:cs="Times New Roman"/>
          <w:sz w:val="24"/>
          <w:szCs w:val="24"/>
        </w:rPr>
        <w:t>;</w:t>
      </w:r>
    </w:p>
    <w:p w14:paraId="2CFFB9E6" w14:textId="1D23CF10" w:rsidR="001B0CB2" w:rsidRDefault="00F43FBE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wykazu wydatków niewygasających z upływem roku budżetowego 202</w:t>
      </w:r>
      <w:r w:rsidR="00AF4753">
        <w:rPr>
          <w:rFonts w:ascii="Times New Roman" w:hAnsi="Times New Roman" w:cs="Times New Roman"/>
          <w:sz w:val="24"/>
          <w:szCs w:val="24"/>
        </w:rPr>
        <w:t>1</w:t>
      </w:r>
      <w:r w:rsidR="00F10113">
        <w:rPr>
          <w:rFonts w:ascii="Times New Roman" w:hAnsi="Times New Roman" w:cs="Times New Roman"/>
          <w:sz w:val="24"/>
          <w:szCs w:val="24"/>
        </w:rPr>
        <w:t>;</w:t>
      </w:r>
    </w:p>
    <w:p w14:paraId="165FFC42" w14:textId="60041B88" w:rsidR="00F10113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Wieloletniej Prognozy Finansowej Gminy Ojrzeń;</w:t>
      </w:r>
    </w:p>
    <w:p w14:paraId="0A36B990" w14:textId="07A372D3" w:rsidR="00F10113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uchwały budżetowej gminy Ojrzeń na rok 2021;</w:t>
      </w:r>
    </w:p>
    <w:p w14:paraId="2478BD41" w14:textId="35244C63" w:rsidR="00F10113" w:rsidRPr="00F10113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>Wieloletniej Prognozy Finansowej Gminy Ojrzeń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F7AFA12" w14:textId="73175810" w:rsidR="00F43FBE" w:rsidRDefault="00F43FBE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>Uchwały Budżetowej Gminy Ojrzeń na rok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F4753">
        <w:rPr>
          <w:rFonts w:ascii="Times New Roman" w:hAnsi="Times New Roman" w:cs="Times New Roman"/>
          <w:sz w:val="24"/>
          <w:szCs w:val="24"/>
        </w:rPr>
        <w:t>2</w:t>
      </w:r>
      <w:r w:rsidR="00F10113">
        <w:rPr>
          <w:rFonts w:ascii="Times New Roman" w:hAnsi="Times New Roman" w:cs="Times New Roman"/>
          <w:sz w:val="24"/>
          <w:szCs w:val="24"/>
        </w:rPr>
        <w:t>;</w:t>
      </w:r>
    </w:p>
    <w:p w14:paraId="0466D280" w14:textId="43A743E4" w:rsidR="00F10113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91583093"/>
      <w:r>
        <w:rPr>
          <w:rFonts w:ascii="Times New Roman" w:hAnsi="Times New Roman" w:cs="Times New Roman"/>
          <w:sz w:val="24"/>
          <w:szCs w:val="24"/>
        </w:rPr>
        <w:t>odwołania Skarbnika Gminy Ojrzeń;</w:t>
      </w:r>
    </w:p>
    <w:p w14:paraId="02E45E85" w14:textId="2653CAF0" w:rsidR="00F10113" w:rsidRDefault="00F10113" w:rsidP="00A9626C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powołania Skarbnika Gminy Ojrzeń.</w:t>
      </w:r>
    </w:p>
    <w:bookmarkEnd w:id="0"/>
    <w:p w14:paraId="67A08C05" w14:textId="77777777" w:rsidR="00F43FBE" w:rsidRPr="00E51AFF" w:rsidRDefault="00F43FBE" w:rsidP="00F43FBE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9AD9C7" w14:textId="03A48C43" w:rsidR="003D7BBE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AFF">
        <w:rPr>
          <w:rFonts w:ascii="Times New Roman" w:hAnsi="Times New Roman" w:cs="Times New Roman"/>
          <w:sz w:val="24"/>
          <w:szCs w:val="24"/>
        </w:rPr>
        <w:t>Zamknięcie obrad.</w:t>
      </w:r>
    </w:p>
    <w:p w14:paraId="100B1AD2" w14:textId="77777777" w:rsidR="00A9626C" w:rsidRDefault="00A9626C" w:rsidP="00A9626C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BFF5D2A" w14:textId="77777777" w:rsidR="00A9626C" w:rsidRDefault="00A9626C" w:rsidP="00A9626C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1CB997" w14:textId="1510AE67" w:rsidR="00A9626C" w:rsidRPr="00A9626C" w:rsidRDefault="00A9626C" w:rsidP="00A9626C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26C"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5F08D2C2" w14:textId="77777777" w:rsidR="00A9626C" w:rsidRPr="00A9626C" w:rsidRDefault="00A9626C" w:rsidP="00A9626C">
      <w:pPr>
        <w:pStyle w:val="Akapitzlist"/>
        <w:spacing w:line="360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26C">
        <w:rPr>
          <w:rFonts w:ascii="Times New Roman" w:hAnsi="Times New Roman" w:cs="Times New Roman"/>
          <w:b/>
          <w:bCs/>
          <w:sz w:val="24"/>
          <w:szCs w:val="24"/>
        </w:rPr>
        <w:t xml:space="preserve">     /-/ Grzegorz Lejman</w:t>
      </w:r>
    </w:p>
    <w:p w14:paraId="708A54E2" w14:textId="77777777" w:rsidR="00A9626C" w:rsidRPr="00A9626C" w:rsidRDefault="00A9626C" w:rsidP="00A9626C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E75E56" w14:textId="4EA5F37E" w:rsidR="00A9626C" w:rsidRDefault="00A9626C" w:rsidP="00A962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A9626C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4F7AFD71" w14:textId="77777777" w:rsidR="00A9626C" w:rsidRPr="00A9626C" w:rsidRDefault="00A9626C" w:rsidP="00A9626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5AA590D3" w14:textId="7E1FA2BE" w:rsidR="00A9626C" w:rsidRPr="00434B12" w:rsidRDefault="00A9626C" w:rsidP="00434B12">
      <w:pPr>
        <w:pStyle w:val="Akapitzlis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626C">
        <w:rPr>
          <w:rFonts w:ascii="Times New Roman" w:hAnsi="Times New Roman" w:cs="Times New Roman"/>
          <w:b/>
          <w:bCs/>
          <w:sz w:val="24"/>
          <w:szCs w:val="24"/>
        </w:rPr>
        <w:t>https://www.youtube.com/channel/UCVwt2tff5wNkAufQ4zYOf7A</w:t>
      </w:r>
    </w:p>
    <w:sectPr w:rsidR="00A9626C" w:rsidRPr="00434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63B"/>
    <w:multiLevelType w:val="hybridMultilevel"/>
    <w:tmpl w:val="06AA2A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B"/>
    <w:rsid w:val="00024910"/>
    <w:rsid w:val="00052430"/>
    <w:rsid w:val="001B0CB2"/>
    <w:rsid w:val="002006AF"/>
    <w:rsid w:val="00200BAF"/>
    <w:rsid w:val="00251B5B"/>
    <w:rsid w:val="00253743"/>
    <w:rsid w:val="0026773F"/>
    <w:rsid w:val="002C5C5B"/>
    <w:rsid w:val="002E6648"/>
    <w:rsid w:val="00311764"/>
    <w:rsid w:val="00330F1C"/>
    <w:rsid w:val="0037727E"/>
    <w:rsid w:val="00382EC8"/>
    <w:rsid w:val="003D7BBE"/>
    <w:rsid w:val="00434B12"/>
    <w:rsid w:val="00451C04"/>
    <w:rsid w:val="004B2C32"/>
    <w:rsid w:val="00516E43"/>
    <w:rsid w:val="00517532"/>
    <w:rsid w:val="00566B22"/>
    <w:rsid w:val="00592DE8"/>
    <w:rsid w:val="005A3C67"/>
    <w:rsid w:val="005F2891"/>
    <w:rsid w:val="0065622D"/>
    <w:rsid w:val="00656C28"/>
    <w:rsid w:val="006B7187"/>
    <w:rsid w:val="006E694B"/>
    <w:rsid w:val="0078351A"/>
    <w:rsid w:val="007E0451"/>
    <w:rsid w:val="007E0C12"/>
    <w:rsid w:val="007F1A7D"/>
    <w:rsid w:val="00802033"/>
    <w:rsid w:val="00830669"/>
    <w:rsid w:val="00835D53"/>
    <w:rsid w:val="008976AD"/>
    <w:rsid w:val="008B7A8F"/>
    <w:rsid w:val="009156EB"/>
    <w:rsid w:val="0098411D"/>
    <w:rsid w:val="009C5B6F"/>
    <w:rsid w:val="00A4549C"/>
    <w:rsid w:val="00A9626C"/>
    <w:rsid w:val="00AF4753"/>
    <w:rsid w:val="00B400B3"/>
    <w:rsid w:val="00BD3498"/>
    <w:rsid w:val="00C5062A"/>
    <w:rsid w:val="00CA3070"/>
    <w:rsid w:val="00CB5EFB"/>
    <w:rsid w:val="00CB6F10"/>
    <w:rsid w:val="00CC3F0F"/>
    <w:rsid w:val="00D57085"/>
    <w:rsid w:val="00D95CF5"/>
    <w:rsid w:val="00DC336D"/>
    <w:rsid w:val="00E04872"/>
    <w:rsid w:val="00E51AFF"/>
    <w:rsid w:val="00E801BD"/>
    <w:rsid w:val="00F10113"/>
    <w:rsid w:val="00F32921"/>
    <w:rsid w:val="00F43FBE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2A"/>
  <w15:docId w15:val="{07A5BEA6-AF4A-4BA7-A96A-0F600F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Gmina Ojrzeń</cp:lastModifiedBy>
  <cp:revision>6</cp:revision>
  <cp:lastPrinted>2021-12-29T09:38:00Z</cp:lastPrinted>
  <dcterms:created xsi:type="dcterms:W3CDTF">2021-12-28T10:28:00Z</dcterms:created>
  <dcterms:modified xsi:type="dcterms:W3CDTF">2021-12-29T09:38:00Z</dcterms:modified>
</cp:coreProperties>
</file>